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FBE03" w14:textId="57877E86" w:rsidR="00E8106A" w:rsidRDefault="00E8106A" w:rsidP="00E8106A">
      <w:pPr>
        <w:spacing w:line="480" w:lineRule="auto"/>
        <w:jc w:val="center"/>
        <w:rPr>
          <w:rFonts w:ascii="Times New Roman" w:hAnsi="Times New Roman" w:cs="Times New Roman"/>
          <w:b/>
          <w:bCs/>
          <w:sz w:val="24"/>
          <w:szCs w:val="24"/>
        </w:rPr>
      </w:pPr>
    </w:p>
    <w:p w14:paraId="040DAE27" w14:textId="1BDECEFC" w:rsidR="00E8106A" w:rsidRDefault="00E8106A" w:rsidP="00E8106A">
      <w:pPr>
        <w:spacing w:line="480" w:lineRule="auto"/>
        <w:jc w:val="center"/>
        <w:rPr>
          <w:rFonts w:ascii="Times New Roman" w:hAnsi="Times New Roman" w:cs="Times New Roman"/>
          <w:b/>
          <w:bCs/>
          <w:sz w:val="24"/>
          <w:szCs w:val="24"/>
        </w:rPr>
      </w:pPr>
    </w:p>
    <w:p w14:paraId="4DB75198" w14:textId="0CC208F7" w:rsidR="00E8106A" w:rsidRDefault="00E8106A" w:rsidP="00E8106A">
      <w:pPr>
        <w:spacing w:line="480" w:lineRule="auto"/>
        <w:jc w:val="center"/>
        <w:rPr>
          <w:rFonts w:ascii="Times New Roman" w:hAnsi="Times New Roman" w:cs="Times New Roman"/>
          <w:b/>
          <w:bCs/>
          <w:sz w:val="24"/>
          <w:szCs w:val="24"/>
        </w:rPr>
      </w:pPr>
    </w:p>
    <w:p w14:paraId="0ADEAFEB" w14:textId="77777777" w:rsidR="00E8106A" w:rsidRDefault="00E8106A" w:rsidP="00E8106A">
      <w:pPr>
        <w:spacing w:line="480" w:lineRule="auto"/>
        <w:jc w:val="center"/>
        <w:rPr>
          <w:rFonts w:ascii="Times New Roman" w:hAnsi="Times New Roman" w:cs="Times New Roman"/>
          <w:b/>
          <w:bCs/>
          <w:sz w:val="24"/>
          <w:szCs w:val="24"/>
        </w:rPr>
      </w:pPr>
    </w:p>
    <w:p w14:paraId="6FF9C6B4" w14:textId="77777777" w:rsidR="00E8106A" w:rsidRDefault="00E8106A" w:rsidP="00E8106A">
      <w:pPr>
        <w:spacing w:line="480" w:lineRule="auto"/>
        <w:jc w:val="center"/>
        <w:rPr>
          <w:rFonts w:ascii="Times New Roman" w:hAnsi="Times New Roman" w:cs="Times New Roman"/>
          <w:b/>
          <w:bCs/>
          <w:sz w:val="24"/>
          <w:szCs w:val="24"/>
        </w:rPr>
      </w:pPr>
    </w:p>
    <w:p w14:paraId="733FEB85" w14:textId="77777777" w:rsidR="00E8106A" w:rsidRDefault="00E8106A" w:rsidP="00E8106A">
      <w:pPr>
        <w:spacing w:line="480" w:lineRule="auto"/>
        <w:jc w:val="center"/>
        <w:rPr>
          <w:rFonts w:ascii="Times New Roman" w:hAnsi="Times New Roman" w:cs="Times New Roman"/>
          <w:b/>
          <w:bCs/>
          <w:sz w:val="24"/>
          <w:szCs w:val="24"/>
        </w:rPr>
      </w:pPr>
    </w:p>
    <w:p w14:paraId="583A05C1" w14:textId="77777777" w:rsidR="00E8106A" w:rsidRDefault="00E8106A" w:rsidP="00E8106A">
      <w:pPr>
        <w:spacing w:line="480" w:lineRule="auto"/>
        <w:jc w:val="center"/>
        <w:rPr>
          <w:rFonts w:ascii="Times New Roman" w:hAnsi="Times New Roman" w:cs="Times New Roman"/>
          <w:b/>
          <w:bCs/>
          <w:sz w:val="24"/>
          <w:szCs w:val="24"/>
        </w:rPr>
      </w:pPr>
    </w:p>
    <w:p w14:paraId="053C44E6" w14:textId="77777777" w:rsidR="00E8106A" w:rsidRPr="00E8106A" w:rsidRDefault="00E8106A" w:rsidP="00E8106A">
      <w:pPr>
        <w:spacing w:line="480" w:lineRule="auto"/>
        <w:jc w:val="center"/>
        <w:rPr>
          <w:rFonts w:ascii="Times New Roman" w:hAnsi="Times New Roman" w:cs="Times New Roman"/>
          <w:sz w:val="24"/>
          <w:szCs w:val="24"/>
        </w:rPr>
      </w:pPr>
    </w:p>
    <w:p w14:paraId="46DBFA7A" w14:textId="1B6B8E17" w:rsidR="00E8106A" w:rsidRPr="00E8106A" w:rsidRDefault="00E8106A" w:rsidP="00E8106A">
      <w:pPr>
        <w:spacing w:line="480" w:lineRule="auto"/>
        <w:jc w:val="center"/>
        <w:rPr>
          <w:rFonts w:ascii="Times New Roman" w:hAnsi="Times New Roman" w:cs="Times New Roman"/>
          <w:sz w:val="24"/>
          <w:szCs w:val="24"/>
        </w:rPr>
      </w:pPr>
      <w:r w:rsidRPr="00E8106A">
        <w:rPr>
          <w:rFonts w:ascii="Times New Roman" w:hAnsi="Times New Roman" w:cs="Times New Roman"/>
          <w:sz w:val="24"/>
          <w:szCs w:val="24"/>
        </w:rPr>
        <w:t>Student name</w:t>
      </w:r>
    </w:p>
    <w:p w14:paraId="0836C653" w14:textId="74802B85" w:rsidR="00E8106A" w:rsidRPr="00E8106A" w:rsidRDefault="00E8106A" w:rsidP="00E8106A">
      <w:pPr>
        <w:spacing w:line="480" w:lineRule="auto"/>
        <w:jc w:val="center"/>
        <w:rPr>
          <w:rFonts w:ascii="Times New Roman" w:hAnsi="Times New Roman" w:cs="Times New Roman"/>
          <w:sz w:val="24"/>
          <w:szCs w:val="24"/>
        </w:rPr>
      </w:pPr>
      <w:r w:rsidRPr="00E8106A">
        <w:rPr>
          <w:rFonts w:ascii="Times New Roman" w:hAnsi="Times New Roman" w:cs="Times New Roman"/>
          <w:sz w:val="24"/>
          <w:szCs w:val="24"/>
        </w:rPr>
        <w:t>Institution</w:t>
      </w:r>
    </w:p>
    <w:p w14:paraId="74129502" w14:textId="3B0ADCAB" w:rsidR="00E8106A" w:rsidRPr="00E8106A" w:rsidRDefault="00E8106A" w:rsidP="00E8106A">
      <w:pPr>
        <w:spacing w:line="480" w:lineRule="auto"/>
        <w:jc w:val="center"/>
        <w:rPr>
          <w:rFonts w:ascii="Times New Roman" w:hAnsi="Times New Roman" w:cs="Times New Roman"/>
          <w:sz w:val="24"/>
          <w:szCs w:val="24"/>
        </w:rPr>
      </w:pPr>
      <w:r w:rsidRPr="00E8106A">
        <w:rPr>
          <w:rFonts w:ascii="Times New Roman" w:hAnsi="Times New Roman" w:cs="Times New Roman"/>
          <w:sz w:val="24"/>
          <w:szCs w:val="24"/>
        </w:rPr>
        <w:t xml:space="preserve">Date </w:t>
      </w:r>
    </w:p>
    <w:p w14:paraId="3DD356A6" w14:textId="7759C5DC" w:rsidR="00E8106A" w:rsidRPr="00E8106A" w:rsidRDefault="00E8106A" w:rsidP="00E8106A">
      <w:pPr>
        <w:spacing w:line="480" w:lineRule="auto"/>
        <w:jc w:val="center"/>
        <w:rPr>
          <w:rFonts w:ascii="Times New Roman" w:hAnsi="Times New Roman" w:cs="Times New Roman"/>
          <w:sz w:val="24"/>
          <w:szCs w:val="24"/>
        </w:rPr>
      </w:pPr>
      <w:r w:rsidRPr="00E8106A">
        <w:rPr>
          <w:rFonts w:ascii="Times New Roman" w:hAnsi="Times New Roman" w:cs="Times New Roman"/>
          <w:sz w:val="24"/>
          <w:szCs w:val="24"/>
        </w:rPr>
        <w:t xml:space="preserve">Case Study: </w:t>
      </w:r>
      <w:r w:rsidRPr="00E8106A">
        <w:rPr>
          <w:rFonts w:ascii="Times New Roman" w:hAnsi="Times New Roman" w:cs="Times New Roman"/>
          <w:sz w:val="24"/>
          <w:szCs w:val="24"/>
        </w:rPr>
        <w:t>Long Wars in Syahcow Afghanistan</w:t>
      </w:r>
    </w:p>
    <w:p w14:paraId="286561BF" w14:textId="4A088E38" w:rsidR="00E8106A" w:rsidRPr="00E8106A" w:rsidRDefault="00E8106A" w:rsidP="00E8106A">
      <w:pPr>
        <w:spacing w:line="480" w:lineRule="auto"/>
        <w:jc w:val="center"/>
        <w:rPr>
          <w:rFonts w:ascii="Times New Roman" w:hAnsi="Times New Roman" w:cs="Times New Roman"/>
          <w:sz w:val="24"/>
          <w:szCs w:val="24"/>
        </w:rPr>
      </w:pPr>
    </w:p>
    <w:p w14:paraId="4544D994" w14:textId="7D5BD76E" w:rsidR="00E8106A" w:rsidRDefault="00E8106A" w:rsidP="00E8106A">
      <w:pPr>
        <w:spacing w:line="480" w:lineRule="auto"/>
        <w:jc w:val="center"/>
        <w:rPr>
          <w:rFonts w:ascii="Times New Roman" w:hAnsi="Times New Roman" w:cs="Times New Roman"/>
          <w:b/>
          <w:bCs/>
          <w:sz w:val="24"/>
          <w:szCs w:val="24"/>
        </w:rPr>
      </w:pPr>
    </w:p>
    <w:p w14:paraId="4764A0E7" w14:textId="7A7DA730" w:rsidR="00E8106A" w:rsidRDefault="00E8106A" w:rsidP="00E8106A">
      <w:pPr>
        <w:spacing w:line="480" w:lineRule="auto"/>
        <w:jc w:val="center"/>
        <w:rPr>
          <w:rFonts w:ascii="Times New Roman" w:hAnsi="Times New Roman" w:cs="Times New Roman"/>
          <w:b/>
          <w:bCs/>
          <w:sz w:val="24"/>
          <w:szCs w:val="24"/>
        </w:rPr>
      </w:pPr>
    </w:p>
    <w:p w14:paraId="4183E482" w14:textId="7BE223AB" w:rsidR="00E8106A" w:rsidRDefault="00E8106A" w:rsidP="00E8106A">
      <w:pPr>
        <w:spacing w:line="480" w:lineRule="auto"/>
        <w:jc w:val="center"/>
        <w:rPr>
          <w:rFonts w:ascii="Times New Roman" w:hAnsi="Times New Roman" w:cs="Times New Roman"/>
          <w:b/>
          <w:bCs/>
          <w:sz w:val="24"/>
          <w:szCs w:val="24"/>
        </w:rPr>
      </w:pPr>
    </w:p>
    <w:p w14:paraId="7FA94D0F" w14:textId="1C0F8917" w:rsidR="00E8106A" w:rsidRDefault="00E8106A" w:rsidP="00E8106A">
      <w:pPr>
        <w:spacing w:line="480" w:lineRule="auto"/>
        <w:rPr>
          <w:rFonts w:ascii="Times New Roman" w:hAnsi="Times New Roman" w:cs="Times New Roman"/>
          <w:b/>
          <w:bCs/>
          <w:sz w:val="24"/>
          <w:szCs w:val="24"/>
        </w:rPr>
      </w:pPr>
    </w:p>
    <w:p w14:paraId="1B0AEC1C" w14:textId="77777777" w:rsidR="00E8106A" w:rsidRDefault="00E8106A" w:rsidP="00E8106A">
      <w:pPr>
        <w:spacing w:line="480" w:lineRule="auto"/>
        <w:rPr>
          <w:rFonts w:ascii="Times New Roman" w:hAnsi="Times New Roman" w:cs="Times New Roman"/>
          <w:b/>
          <w:bCs/>
          <w:sz w:val="24"/>
          <w:szCs w:val="24"/>
        </w:rPr>
      </w:pPr>
    </w:p>
    <w:p w14:paraId="26FDBF46" w14:textId="61291220" w:rsidR="005A1472" w:rsidRPr="00E8106A" w:rsidRDefault="005A1472" w:rsidP="00E8106A">
      <w:pPr>
        <w:spacing w:line="480" w:lineRule="auto"/>
        <w:jc w:val="center"/>
        <w:rPr>
          <w:rFonts w:ascii="Times New Roman" w:hAnsi="Times New Roman" w:cs="Times New Roman"/>
          <w:b/>
          <w:bCs/>
          <w:sz w:val="24"/>
          <w:szCs w:val="24"/>
        </w:rPr>
      </w:pPr>
      <w:r w:rsidRPr="00E8106A">
        <w:rPr>
          <w:rFonts w:ascii="Times New Roman" w:hAnsi="Times New Roman" w:cs="Times New Roman"/>
          <w:b/>
          <w:bCs/>
          <w:sz w:val="24"/>
          <w:szCs w:val="24"/>
        </w:rPr>
        <w:lastRenderedPageBreak/>
        <w:t xml:space="preserve">Long Wars </w:t>
      </w:r>
      <w:r w:rsidR="00E8106A" w:rsidRPr="00E8106A">
        <w:rPr>
          <w:rFonts w:ascii="Times New Roman" w:hAnsi="Times New Roman" w:cs="Times New Roman"/>
          <w:b/>
          <w:bCs/>
          <w:sz w:val="24"/>
          <w:szCs w:val="24"/>
        </w:rPr>
        <w:t>in</w:t>
      </w:r>
      <w:r w:rsidRPr="00E8106A">
        <w:rPr>
          <w:rFonts w:ascii="Times New Roman" w:hAnsi="Times New Roman" w:cs="Times New Roman"/>
          <w:b/>
          <w:bCs/>
          <w:sz w:val="24"/>
          <w:szCs w:val="24"/>
        </w:rPr>
        <w:t xml:space="preserve"> Syahcow Afghanistan</w:t>
      </w:r>
    </w:p>
    <w:p w14:paraId="086FFCB6" w14:textId="05415DB7" w:rsidR="002C4901" w:rsidRPr="005A1472" w:rsidRDefault="00E8106A" w:rsidP="005A147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66711" w:rsidRPr="005A1472">
        <w:rPr>
          <w:rFonts w:ascii="Times New Roman" w:hAnsi="Times New Roman" w:cs="Times New Roman"/>
          <w:sz w:val="24"/>
          <w:szCs w:val="24"/>
        </w:rPr>
        <w:t xml:space="preserve">Afghanistan has been a country </w:t>
      </w:r>
      <w:r>
        <w:rPr>
          <w:rFonts w:ascii="Times New Roman" w:hAnsi="Times New Roman" w:cs="Times New Roman"/>
          <w:sz w:val="24"/>
          <w:szCs w:val="24"/>
        </w:rPr>
        <w:t xml:space="preserve">that has gone through a </w:t>
      </w:r>
      <w:r w:rsidRPr="005A1472">
        <w:rPr>
          <w:rFonts w:ascii="Times New Roman" w:hAnsi="Times New Roman" w:cs="Times New Roman"/>
          <w:sz w:val="24"/>
          <w:szCs w:val="24"/>
        </w:rPr>
        <w:t>series</w:t>
      </w:r>
      <w:r w:rsidR="00666711" w:rsidRPr="005A1472">
        <w:rPr>
          <w:rFonts w:ascii="Times New Roman" w:hAnsi="Times New Roman" w:cs="Times New Roman"/>
          <w:sz w:val="24"/>
          <w:szCs w:val="24"/>
        </w:rPr>
        <w:t xml:space="preserve"> of wars. </w:t>
      </w:r>
      <w:r w:rsidR="00344A39" w:rsidRPr="005A1472">
        <w:rPr>
          <w:rFonts w:ascii="Times New Roman" w:hAnsi="Times New Roman" w:cs="Times New Roman"/>
          <w:sz w:val="24"/>
          <w:szCs w:val="24"/>
        </w:rPr>
        <w:t xml:space="preserve">The soviet forces invaded Afghanistan in 1979. The objective of the invasion was regime stabilization and to secure the capital available in Afghanistan as well as securing the main communication lines that were situated at the soviet border. </w:t>
      </w:r>
      <w:r w:rsidR="000772F9" w:rsidRPr="005A1472">
        <w:rPr>
          <w:rFonts w:ascii="Times New Roman" w:hAnsi="Times New Roman" w:cs="Times New Roman"/>
          <w:sz w:val="24"/>
          <w:szCs w:val="24"/>
        </w:rPr>
        <w:t>Ever since the soviet invasion, there have been war in Afghanistan. Taliban emerged in 1996 which was a military organization and Islamic movement mostly composed of students. The Talib</w:t>
      </w:r>
      <w:r>
        <w:rPr>
          <w:rFonts w:ascii="Times New Roman" w:hAnsi="Times New Roman" w:cs="Times New Roman"/>
          <w:sz w:val="24"/>
          <w:szCs w:val="24"/>
        </w:rPr>
        <w:t>an</w:t>
      </w:r>
      <w:r w:rsidR="000772F9" w:rsidRPr="005A1472">
        <w:rPr>
          <w:rFonts w:ascii="Times New Roman" w:hAnsi="Times New Roman" w:cs="Times New Roman"/>
          <w:sz w:val="24"/>
          <w:szCs w:val="24"/>
        </w:rPr>
        <w:t xml:space="preserve"> was the main force driving civil war in Afghanistan</w:t>
      </w:r>
      <w:r w:rsidR="003D5EC4">
        <w:rPr>
          <w:rFonts w:ascii="Times New Roman" w:hAnsi="Times New Roman" w:cs="Times New Roman"/>
          <w:sz w:val="24"/>
          <w:szCs w:val="24"/>
        </w:rPr>
        <w:t xml:space="preserve"> Syahcow area (</w:t>
      </w:r>
      <w:r w:rsidR="003D5EC4" w:rsidRPr="005A1472">
        <w:rPr>
          <w:rFonts w:ascii="Times New Roman" w:hAnsi="Times New Roman" w:cs="Times New Roman"/>
          <w:color w:val="222222"/>
          <w:sz w:val="24"/>
          <w:szCs w:val="24"/>
          <w:shd w:val="clear" w:color="auto" w:fill="FFFFFF"/>
        </w:rPr>
        <w:t>Robertson, 2016)</w:t>
      </w:r>
      <w:r w:rsidR="003D5EC4">
        <w:rPr>
          <w:rFonts w:ascii="Times New Roman" w:hAnsi="Times New Roman" w:cs="Times New Roman"/>
          <w:sz w:val="24"/>
          <w:szCs w:val="24"/>
        </w:rPr>
        <w:t xml:space="preserve"> </w:t>
      </w:r>
    </w:p>
    <w:p w14:paraId="7E27D305" w14:textId="088C4412" w:rsidR="000772F9" w:rsidRPr="005A1472" w:rsidRDefault="00E8106A" w:rsidP="005A147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772F9" w:rsidRPr="005A1472">
        <w:rPr>
          <w:rFonts w:ascii="Times New Roman" w:hAnsi="Times New Roman" w:cs="Times New Roman"/>
          <w:sz w:val="24"/>
          <w:szCs w:val="24"/>
        </w:rPr>
        <w:t xml:space="preserve">The </w:t>
      </w:r>
      <w:r w:rsidR="00922795" w:rsidRPr="005A1472">
        <w:rPr>
          <w:rFonts w:ascii="Times New Roman" w:hAnsi="Times New Roman" w:cs="Times New Roman"/>
          <w:sz w:val="24"/>
          <w:szCs w:val="24"/>
        </w:rPr>
        <w:t>United States</w:t>
      </w:r>
      <w:r w:rsidR="000772F9" w:rsidRPr="005A1472">
        <w:rPr>
          <w:rFonts w:ascii="Times New Roman" w:hAnsi="Times New Roman" w:cs="Times New Roman"/>
          <w:sz w:val="24"/>
          <w:szCs w:val="24"/>
        </w:rPr>
        <w:t xml:space="preserve"> and those allied to them were able to overthrow the </w:t>
      </w:r>
      <w:r w:rsidR="00922795" w:rsidRPr="005A1472">
        <w:rPr>
          <w:rFonts w:ascii="Times New Roman" w:hAnsi="Times New Roman" w:cs="Times New Roman"/>
          <w:sz w:val="24"/>
          <w:szCs w:val="24"/>
        </w:rPr>
        <w:t>Taliban</w:t>
      </w:r>
      <w:r w:rsidR="000772F9" w:rsidRPr="005A1472">
        <w:rPr>
          <w:rFonts w:ascii="Times New Roman" w:hAnsi="Times New Roman" w:cs="Times New Roman"/>
          <w:sz w:val="24"/>
          <w:szCs w:val="24"/>
        </w:rPr>
        <w:t xml:space="preserve"> from their control and this </w:t>
      </w:r>
      <w:r w:rsidR="0042388B" w:rsidRPr="005A1472">
        <w:rPr>
          <w:rFonts w:ascii="Times New Roman" w:hAnsi="Times New Roman" w:cs="Times New Roman"/>
          <w:sz w:val="24"/>
          <w:szCs w:val="24"/>
        </w:rPr>
        <w:t xml:space="preserve">denied </w:t>
      </w:r>
      <w:r w:rsidR="00922795" w:rsidRPr="005A1472">
        <w:rPr>
          <w:rFonts w:ascii="Times New Roman" w:hAnsi="Times New Roman" w:cs="Times New Roman"/>
          <w:sz w:val="24"/>
          <w:szCs w:val="24"/>
        </w:rPr>
        <w:t>A</w:t>
      </w:r>
      <w:r w:rsidR="0042388B" w:rsidRPr="005A1472">
        <w:rPr>
          <w:rFonts w:ascii="Times New Roman" w:hAnsi="Times New Roman" w:cs="Times New Roman"/>
          <w:sz w:val="24"/>
          <w:szCs w:val="24"/>
        </w:rPr>
        <w:t>l-</w:t>
      </w:r>
      <w:r w:rsidR="00922795" w:rsidRPr="005A1472">
        <w:rPr>
          <w:rFonts w:ascii="Times New Roman" w:hAnsi="Times New Roman" w:cs="Times New Roman"/>
          <w:sz w:val="24"/>
          <w:szCs w:val="24"/>
        </w:rPr>
        <w:t>Qaeda</w:t>
      </w:r>
      <w:r w:rsidR="0042388B" w:rsidRPr="005A1472">
        <w:rPr>
          <w:rFonts w:ascii="Times New Roman" w:hAnsi="Times New Roman" w:cs="Times New Roman"/>
          <w:sz w:val="24"/>
          <w:szCs w:val="24"/>
        </w:rPr>
        <w:t xml:space="preserve"> operational base in Afghanistan. In 2001, there was international war in Afghanistan that was triggered by the attacks of September 2001. This started when the U</w:t>
      </w:r>
      <w:r>
        <w:rPr>
          <w:rFonts w:ascii="Times New Roman" w:hAnsi="Times New Roman" w:cs="Times New Roman"/>
          <w:sz w:val="24"/>
          <w:szCs w:val="24"/>
        </w:rPr>
        <w:t>nited States</w:t>
      </w:r>
      <w:r w:rsidR="0042388B" w:rsidRPr="005A1472">
        <w:rPr>
          <w:rFonts w:ascii="Times New Roman" w:hAnsi="Times New Roman" w:cs="Times New Roman"/>
          <w:sz w:val="24"/>
          <w:szCs w:val="24"/>
        </w:rPr>
        <w:t xml:space="preserve"> and its allies toppled the Taliban. Al-Qaeda have been a fierce </w:t>
      </w:r>
      <w:r w:rsidR="00922795" w:rsidRPr="005A1472">
        <w:rPr>
          <w:rFonts w:ascii="Times New Roman" w:hAnsi="Times New Roman" w:cs="Times New Roman"/>
          <w:sz w:val="24"/>
          <w:szCs w:val="24"/>
        </w:rPr>
        <w:t>terrorist</w:t>
      </w:r>
      <w:r w:rsidR="0042388B" w:rsidRPr="005A1472">
        <w:rPr>
          <w:rFonts w:ascii="Times New Roman" w:hAnsi="Times New Roman" w:cs="Times New Roman"/>
          <w:sz w:val="24"/>
          <w:szCs w:val="24"/>
        </w:rPr>
        <w:t xml:space="preserve"> group and it was provided an </w:t>
      </w:r>
      <w:r w:rsidR="00922795" w:rsidRPr="005A1472">
        <w:rPr>
          <w:rFonts w:ascii="Times New Roman" w:hAnsi="Times New Roman" w:cs="Times New Roman"/>
          <w:sz w:val="24"/>
          <w:szCs w:val="24"/>
        </w:rPr>
        <w:t>existence</w:t>
      </w:r>
      <w:r w:rsidR="0042388B" w:rsidRPr="005A1472">
        <w:rPr>
          <w:rFonts w:ascii="Times New Roman" w:hAnsi="Times New Roman" w:cs="Times New Roman"/>
          <w:sz w:val="24"/>
          <w:szCs w:val="24"/>
        </w:rPr>
        <w:t xml:space="preserve"> sanctuary by the Taliban. Toppling the Taliban was a strategy used by the soviets to tame Al-Qaeda. Between 2002 and 2008, the US embarked on defeating the </w:t>
      </w:r>
      <w:r w:rsidR="00922795" w:rsidRPr="005A1472">
        <w:rPr>
          <w:rFonts w:ascii="Times New Roman" w:hAnsi="Times New Roman" w:cs="Times New Roman"/>
          <w:sz w:val="24"/>
          <w:szCs w:val="24"/>
        </w:rPr>
        <w:t xml:space="preserve">military force of the Taliban. The US also within this period reconstructed the important Afghanistan institutions that had been killed by Al-Qaeda.  </w:t>
      </w:r>
    </w:p>
    <w:p w14:paraId="1F580F18" w14:textId="058DFA83" w:rsidR="00922795" w:rsidRPr="005A1472" w:rsidRDefault="00E8106A" w:rsidP="005A147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22795" w:rsidRPr="005A1472">
        <w:rPr>
          <w:rFonts w:ascii="Times New Roman" w:hAnsi="Times New Roman" w:cs="Times New Roman"/>
          <w:sz w:val="24"/>
          <w:szCs w:val="24"/>
        </w:rPr>
        <w:t xml:space="preserve">In 2008, the US under barrack Obama increased its military force in Afghanistan. Taliban was still attacking the Afghanistan people especially in </w:t>
      </w:r>
      <w:proofErr w:type="spellStart"/>
      <w:r w:rsidR="00922795" w:rsidRPr="005A1472">
        <w:rPr>
          <w:rFonts w:ascii="Times New Roman" w:hAnsi="Times New Roman" w:cs="Times New Roman"/>
          <w:sz w:val="24"/>
          <w:szCs w:val="24"/>
        </w:rPr>
        <w:t>syahcow</w:t>
      </w:r>
      <w:proofErr w:type="spellEnd"/>
      <w:r w:rsidR="00922795" w:rsidRPr="005A1472">
        <w:rPr>
          <w:rFonts w:ascii="Times New Roman" w:hAnsi="Times New Roman" w:cs="Times New Roman"/>
          <w:sz w:val="24"/>
          <w:szCs w:val="24"/>
        </w:rPr>
        <w:t xml:space="preserve">. The US intensified its troops in Syahcow areas to </w:t>
      </w:r>
      <w:r w:rsidR="00075C6F" w:rsidRPr="005A1472">
        <w:rPr>
          <w:rFonts w:ascii="Times New Roman" w:hAnsi="Times New Roman" w:cs="Times New Roman"/>
          <w:sz w:val="24"/>
          <w:szCs w:val="24"/>
        </w:rPr>
        <w:t xml:space="preserve">offer protection of the Afghanistan population from the Taliban attacks. </w:t>
      </w:r>
      <w:r w:rsidR="00B149E8" w:rsidRPr="005A1472">
        <w:rPr>
          <w:rFonts w:ascii="Times New Roman" w:hAnsi="Times New Roman" w:cs="Times New Roman"/>
          <w:sz w:val="24"/>
          <w:szCs w:val="24"/>
        </w:rPr>
        <w:t xml:space="preserve">This was in addition to efforts to reinstate </w:t>
      </w:r>
      <w:r w:rsidR="0002328E" w:rsidRPr="005A1472">
        <w:rPr>
          <w:rFonts w:ascii="Times New Roman" w:hAnsi="Times New Roman" w:cs="Times New Roman"/>
          <w:sz w:val="24"/>
          <w:szCs w:val="24"/>
        </w:rPr>
        <w:t xml:space="preserve">the Afghani society as well as withdrawing the foreign forces from the country. By 2011, </w:t>
      </w:r>
      <w:r w:rsidR="00666711" w:rsidRPr="005A1472">
        <w:rPr>
          <w:rFonts w:ascii="Times New Roman" w:hAnsi="Times New Roman" w:cs="Times New Roman"/>
          <w:sz w:val="24"/>
          <w:szCs w:val="24"/>
        </w:rPr>
        <w:t>the Afghanistan military and police were given back their roles</w:t>
      </w:r>
      <w:r w:rsidR="003D5EC4">
        <w:rPr>
          <w:rFonts w:ascii="Times New Roman" w:hAnsi="Times New Roman" w:cs="Times New Roman"/>
          <w:sz w:val="24"/>
          <w:szCs w:val="24"/>
        </w:rPr>
        <w:t xml:space="preserve"> (</w:t>
      </w:r>
      <w:r w:rsidR="003D5EC4" w:rsidRPr="005A1472">
        <w:rPr>
          <w:rFonts w:ascii="Times New Roman" w:hAnsi="Times New Roman" w:cs="Times New Roman"/>
          <w:color w:val="222222"/>
          <w:sz w:val="24"/>
          <w:szCs w:val="24"/>
          <w:shd w:val="clear" w:color="auto" w:fill="FFFFFF"/>
        </w:rPr>
        <w:t>Robertson, 2016)</w:t>
      </w:r>
      <w:r w:rsidR="00666711" w:rsidRPr="005A1472">
        <w:rPr>
          <w:rFonts w:ascii="Times New Roman" w:hAnsi="Times New Roman" w:cs="Times New Roman"/>
          <w:sz w:val="24"/>
          <w:szCs w:val="24"/>
        </w:rPr>
        <w:t xml:space="preserve"> </w:t>
      </w:r>
    </w:p>
    <w:p w14:paraId="65F88BAC" w14:textId="373E9552" w:rsidR="00666711" w:rsidRPr="005A1472" w:rsidRDefault="00666711" w:rsidP="003D5EC4">
      <w:pPr>
        <w:spacing w:line="480" w:lineRule="auto"/>
        <w:jc w:val="center"/>
        <w:rPr>
          <w:rFonts w:ascii="Times New Roman" w:hAnsi="Times New Roman" w:cs="Times New Roman"/>
          <w:color w:val="1D1D1D"/>
          <w:sz w:val="24"/>
          <w:szCs w:val="24"/>
          <w:shd w:val="clear" w:color="auto" w:fill="FFFFFF"/>
        </w:rPr>
      </w:pPr>
      <w:r w:rsidRPr="005A1472">
        <w:rPr>
          <w:rFonts w:ascii="Times New Roman" w:hAnsi="Times New Roman" w:cs="Times New Roman"/>
          <w:color w:val="1D1D1D"/>
          <w:sz w:val="24"/>
          <w:szCs w:val="24"/>
          <w:shd w:val="clear" w:color="auto" w:fill="FFFFFF"/>
        </w:rPr>
        <w:lastRenderedPageBreak/>
        <w:t>Seven</w:t>
      </w:r>
      <w:r w:rsidRPr="005A1472">
        <w:rPr>
          <w:rFonts w:ascii="Times New Roman" w:hAnsi="Times New Roman" w:cs="Times New Roman"/>
          <w:color w:val="1D1D1D"/>
          <w:sz w:val="24"/>
          <w:szCs w:val="24"/>
          <w:shd w:val="clear" w:color="auto" w:fill="FFFFFF"/>
        </w:rPr>
        <w:t xml:space="preserve"> principles of mission command </w:t>
      </w:r>
      <w:r w:rsidRPr="005A1472">
        <w:rPr>
          <w:rFonts w:ascii="Times New Roman" w:hAnsi="Times New Roman" w:cs="Times New Roman"/>
          <w:color w:val="1D1D1D"/>
          <w:sz w:val="24"/>
          <w:szCs w:val="24"/>
          <w:shd w:val="clear" w:color="auto" w:fill="FFFFFF"/>
        </w:rPr>
        <w:t>and their relation</w:t>
      </w:r>
      <w:r w:rsidRPr="005A1472">
        <w:rPr>
          <w:rFonts w:ascii="Times New Roman" w:hAnsi="Times New Roman" w:cs="Times New Roman"/>
          <w:color w:val="1D1D1D"/>
          <w:sz w:val="24"/>
          <w:szCs w:val="24"/>
          <w:shd w:val="clear" w:color="auto" w:fill="FFFFFF"/>
        </w:rPr>
        <w:t xml:space="preserve"> to the case study</w:t>
      </w:r>
    </w:p>
    <w:p w14:paraId="6760D4D6" w14:textId="47E4A164" w:rsidR="00666711" w:rsidRPr="005A1472" w:rsidRDefault="00E8106A" w:rsidP="005A1472">
      <w:pPr>
        <w:spacing w:line="480" w:lineRule="auto"/>
        <w:jc w:val="both"/>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 xml:space="preserve">      </w:t>
      </w:r>
      <w:r w:rsidR="00666711" w:rsidRPr="005A1472">
        <w:rPr>
          <w:rFonts w:ascii="Times New Roman" w:hAnsi="Times New Roman" w:cs="Times New Roman"/>
          <w:color w:val="1D1D1D"/>
          <w:sz w:val="24"/>
          <w:szCs w:val="24"/>
          <w:shd w:val="clear" w:color="auto" w:fill="FFFFFF"/>
        </w:rPr>
        <w:t>The seven principles of mission command are applicable in this case study. The first principle is competence</w:t>
      </w:r>
      <w:r w:rsidR="00D01150" w:rsidRPr="005A1472">
        <w:rPr>
          <w:rFonts w:ascii="Times New Roman" w:hAnsi="Times New Roman" w:cs="Times New Roman"/>
          <w:color w:val="1D1D1D"/>
          <w:sz w:val="24"/>
          <w:szCs w:val="24"/>
          <w:shd w:val="clear" w:color="auto" w:fill="FFFFFF"/>
        </w:rPr>
        <w:t xml:space="preserve">. It is most essential principle of mission command. Competence is the ability to dispense duties successfully and efficiently. This principle is most important as it relates </w:t>
      </w:r>
      <w:r w:rsidR="001E7C14" w:rsidRPr="005A1472">
        <w:rPr>
          <w:rFonts w:ascii="Times New Roman" w:hAnsi="Times New Roman" w:cs="Times New Roman"/>
          <w:color w:val="1D1D1D"/>
          <w:sz w:val="24"/>
          <w:szCs w:val="24"/>
          <w:shd w:val="clear" w:color="auto" w:fill="FFFFFF"/>
        </w:rPr>
        <w:t>directly to a commander. One becomes competent by gaining experience and knowledge. This can be achieved through classwork, education, training and development. This principle relates to the case study</w:t>
      </w:r>
      <w:r w:rsidR="003D5EC4">
        <w:rPr>
          <w:rFonts w:ascii="Times New Roman" w:hAnsi="Times New Roman" w:cs="Times New Roman"/>
          <w:color w:val="1D1D1D"/>
          <w:sz w:val="24"/>
          <w:szCs w:val="24"/>
          <w:shd w:val="clear" w:color="auto" w:fill="FFFFFF"/>
        </w:rPr>
        <w:t xml:space="preserve"> since </w:t>
      </w:r>
      <w:r w:rsidR="001E7C14" w:rsidRPr="005A1472">
        <w:rPr>
          <w:rFonts w:ascii="Times New Roman" w:hAnsi="Times New Roman" w:cs="Times New Roman"/>
          <w:color w:val="1D1D1D"/>
          <w:sz w:val="24"/>
          <w:szCs w:val="24"/>
          <w:shd w:val="clear" w:color="auto" w:fill="FFFFFF"/>
        </w:rPr>
        <w:t xml:space="preserve">troops deployed by the Soviets and their allies need a leader who is competent. From the results and the achievements of the troops, we can conclude that the leaders were competent. They were able to dispense their roles effectively to achieve the mission. </w:t>
      </w:r>
    </w:p>
    <w:p w14:paraId="1E68C022" w14:textId="6E054F43" w:rsidR="001E7C14" w:rsidRPr="005A1472" w:rsidRDefault="00E8106A" w:rsidP="005A1472">
      <w:pPr>
        <w:spacing w:line="480" w:lineRule="auto"/>
        <w:jc w:val="both"/>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 xml:space="preserve">      </w:t>
      </w:r>
      <w:r w:rsidR="001E7C14" w:rsidRPr="005A1472">
        <w:rPr>
          <w:rFonts w:ascii="Times New Roman" w:hAnsi="Times New Roman" w:cs="Times New Roman"/>
          <w:color w:val="1D1D1D"/>
          <w:sz w:val="24"/>
          <w:szCs w:val="24"/>
          <w:shd w:val="clear" w:color="auto" w:fill="FFFFFF"/>
        </w:rPr>
        <w:t xml:space="preserve">The second principle of mission command is trust. There should be trust in the chain of command. Mutual command refers to shared confidence </w:t>
      </w:r>
      <w:r w:rsidRPr="005A1472">
        <w:rPr>
          <w:rFonts w:ascii="Times New Roman" w:hAnsi="Times New Roman" w:cs="Times New Roman"/>
          <w:color w:val="1D1D1D"/>
          <w:sz w:val="24"/>
          <w:szCs w:val="24"/>
          <w:shd w:val="clear" w:color="auto" w:fill="FFFFFF"/>
        </w:rPr>
        <w:t>throughout</w:t>
      </w:r>
      <w:r w:rsidR="001E7C14" w:rsidRPr="005A1472">
        <w:rPr>
          <w:rFonts w:ascii="Times New Roman" w:hAnsi="Times New Roman" w:cs="Times New Roman"/>
          <w:color w:val="1D1D1D"/>
          <w:sz w:val="24"/>
          <w:szCs w:val="24"/>
          <w:shd w:val="clear" w:color="auto" w:fill="FFFFFF"/>
        </w:rPr>
        <w:t xml:space="preserve"> the chain. This means that all the </w:t>
      </w:r>
      <w:r w:rsidR="0071678A" w:rsidRPr="005A1472">
        <w:rPr>
          <w:rFonts w:ascii="Times New Roman" w:hAnsi="Times New Roman" w:cs="Times New Roman"/>
          <w:color w:val="1D1D1D"/>
          <w:sz w:val="24"/>
          <w:szCs w:val="24"/>
          <w:shd w:val="clear" w:color="auto" w:fill="FFFFFF"/>
        </w:rPr>
        <w:t xml:space="preserve">people in higher level of command trust those in lower levels of command and </w:t>
      </w:r>
      <w:r w:rsidR="003D5EC4" w:rsidRPr="005A1472">
        <w:rPr>
          <w:rFonts w:ascii="Times New Roman" w:hAnsi="Times New Roman" w:cs="Times New Roman"/>
          <w:color w:val="1D1D1D"/>
          <w:sz w:val="24"/>
          <w:szCs w:val="24"/>
          <w:shd w:val="clear" w:color="auto" w:fill="FFFFFF"/>
        </w:rPr>
        <w:t>vice</w:t>
      </w:r>
      <w:r w:rsidR="0071678A" w:rsidRPr="005A1472">
        <w:rPr>
          <w:rFonts w:ascii="Times New Roman" w:hAnsi="Times New Roman" w:cs="Times New Roman"/>
          <w:color w:val="1D1D1D"/>
          <w:sz w:val="24"/>
          <w:szCs w:val="24"/>
          <w:shd w:val="clear" w:color="auto" w:fill="FFFFFF"/>
        </w:rPr>
        <w:t xml:space="preserve"> versa</w:t>
      </w:r>
      <w:r w:rsidR="003D5EC4">
        <w:rPr>
          <w:rFonts w:ascii="Times New Roman" w:hAnsi="Times New Roman" w:cs="Times New Roman"/>
          <w:color w:val="1D1D1D"/>
          <w:sz w:val="24"/>
          <w:szCs w:val="24"/>
          <w:shd w:val="clear" w:color="auto" w:fill="FFFFFF"/>
        </w:rPr>
        <w:t xml:space="preserve"> </w:t>
      </w:r>
      <w:r w:rsidR="003D5EC4">
        <w:rPr>
          <w:rFonts w:ascii="Times New Roman" w:hAnsi="Times New Roman" w:cs="Times New Roman"/>
          <w:color w:val="1D1D1D"/>
          <w:sz w:val="24"/>
          <w:szCs w:val="24"/>
          <w:shd w:val="clear" w:color="auto" w:fill="FFFFFF"/>
        </w:rPr>
        <w:t>(</w:t>
      </w:r>
      <w:r w:rsidR="003D5EC4" w:rsidRPr="005A1472">
        <w:rPr>
          <w:rFonts w:ascii="Times New Roman" w:hAnsi="Times New Roman" w:cs="Times New Roman"/>
          <w:color w:val="222222"/>
          <w:sz w:val="24"/>
          <w:szCs w:val="24"/>
          <w:shd w:val="clear" w:color="auto" w:fill="FFFFFF"/>
        </w:rPr>
        <w:t>Tolman, 2017)</w:t>
      </w:r>
      <w:r w:rsidR="003D5EC4" w:rsidRPr="005A1472">
        <w:rPr>
          <w:rFonts w:ascii="Times New Roman" w:hAnsi="Times New Roman" w:cs="Times New Roman"/>
          <w:color w:val="1D1D1D"/>
          <w:sz w:val="24"/>
          <w:szCs w:val="24"/>
          <w:shd w:val="clear" w:color="auto" w:fill="FFFFFF"/>
        </w:rPr>
        <w:t xml:space="preserve">. </w:t>
      </w:r>
      <w:r w:rsidR="0071678A" w:rsidRPr="005A1472">
        <w:rPr>
          <w:rFonts w:ascii="Times New Roman" w:hAnsi="Times New Roman" w:cs="Times New Roman"/>
          <w:color w:val="1D1D1D"/>
          <w:sz w:val="24"/>
          <w:szCs w:val="24"/>
          <w:shd w:val="clear" w:color="auto" w:fill="FFFFFF"/>
        </w:rPr>
        <w:t xml:space="preserve"> Subordinates trust their commanders. Trust is however </w:t>
      </w:r>
      <w:r w:rsidRPr="005A1472">
        <w:rPr>
          <w:rFonts w:ascii="Times New Roman" w:hAnsi="Times New Roman" w:cs="Times New Roman"/>
          <w:color w:val="1D1D1D"/>
          <w:sz w:val="24"/>
          <w:szCs w:val="24"/>
          <w:shd w:val="clear" w:color="auto" w:fill="FFFFFF"/>
        </w:rPr>
        <w:t>built</w:t>
      </w:r>
      <w:r w:rsidR="0071678A" w:rsidRPr="005A1472">
        <w:rPr>
          <w:rFonts w:ascii="Times New Roman" w:hAnsi="Times New Roman" w:cs="Times New Roman"/>
          <w:color w:val="1D1D1D"/>
          <w:sz w:val="24"/>
          <w:szCs w:val="24"/>
          <w:shd w:val="clear" w:color="auto" w:fill="FFFFFF"/>
        </w:rPr>
        <w:t xml:space="preserve"> through a process. Superior leaders trust their subordinates through continuous display of competence in their roles. This principle is applicable in this case study</w:t>
      </w:r>
      <w:r w:rsidR="003D5EC4">
        <w:rPr>
          <w:rFonts w:ascii="Times New Roman" w:hAnsi="Times New Roman" w:cs="Times New Roman"/>
          <w:color w:val="1D1D1D"/>
          <w:sz w:val="24"/>
          <w:szCs w:val="24"/>
          <w:shd w:val="clear" w:color="auto" w:fill="FFFFFF"/>
        </w:rPr>
        <w:t xml:space="preserve"> in that, to be </w:t>
      </w:r>
      <w:r w:rsidR="0071678A" w:rsidRPr="005A1472">
        <w:rPr>
          <w:rFonts w:ascii="Times New Roman" w:hAnsi="Times New Roman" w:cs="Times New Roman"/>
          <w:color w:val="1D1D1D"/>
          <w:sz w:val="24"/>
          <w:szCs w:val="24"/>
          <w:shd w:val="clear" w:color="auto" w:fill="FFFFFF"/>
        </w:rPr>
        <w:t xml:space="preserve">able to defeat the </w:t>
      </w:r>
      <w:r w:rsidRPr="005A1472">
        <w:rPr>
          <w:rFonts w:ascii="Times New Roman" w:hAnsi="Times New Roman" w:cs="Times New Roman"/>
          <w:color w:val="1D1D1D"/>
          <w:sz w:val="24"/>
          <w:szCs w:val="24"/>
          <w:shd w:val="clear" w:color="auto" w:fill="FFFFFF"/>
        </w:rPr>
        <w:t>Taliban</w:t>
      </w:r>
      <w:r w:rsidR="0071678A" w:rsidRPr="005A1472">
        <w:rPr>
          <w:rFonts w:ascii="Times New Roman" w:hAnsi="Times New Roman" w:cs="Times New Roman"/>
          <w:color w:val="1D1D1D"/>
          <w:sz w:val="24"/>
          <w:szCs w:val="24"/>
          <w:shd w:val="clear" w:color="auto" w:fill="FFFFFF"/>
        </w:rPr>
        <w:t xml:space="preserve"> in Syahcow Afghanistan, the leaders of the troops needed to trust their subordinates. This means that they could give instructions to subordinates and believe that the instructions will be executed for the achievement of the overall mission. If there is mistrust in a troop, division arises and this bars achievement of the overall goal. </w:t>
      </w:r>
    </w:p>
    <w:p w14:paraId="29FBA14F" w14:textId="68171962" w:rsidR="0071678A" w:rsidRPr="005A1472"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 xml:space="preserve">      </w:t>
      </w:r>
      <w:r w:rsidR="0071678A" w:rsidRPr="005A1472">
        <w:rPr>
          <w:rFonts w:ascii="Times New Roman" w:hAnsi="Times New Roman" w:cs="Times New Roman"/>
          <w:color w:val="1D1D1D"/>
          <w:sz w:val="24"/>
          <w:szCs w:val="24"/>
          <w:shd w:val="clear" w:color="auto" w:fill="FFFFFF"/>
        </w:rPr>
        <w:t>Third principle of mission command is shared understanding. Shared understanding is creation of new knowledge through collaboration and participation</w:t>
      </w:r>
      <w:r w:rsidR="003D5EC4">
        <w:rPr>
          <w:rFonts w:ascii="Times New Roman" w:hAnsi="Times New Roman" w:cs="Times New Roman"/>
          <w:color w:val="1D1D1D"/>
          <w:sz w:val="24"/>
          <w:szCs w:val="24"/>
          <w:shd w:val="clear" w:color="auto" w:fill="FFFFFF"/>
        </w:rPr>
        <w:t xml:space="preserve"> </w:t>
      </w:r>
      <w:r w:rsidR="003D5EC4">
        <w:rPr>
          <w:rFonts w:ascii="Times New Roman" w:hAnsi="Times New Roman" w:cs="Times New Roman"/>
          <w:color w:val="1D1D1D"/>
          <w:sz w:val="24"/>
          <w:szCs w:val="24"/>
          <w:shd w:val="clear" w:color="auto" w:fill="FFFFFF"/>
        </w:rPr>
        <w:t>(</w:t>
      </w:r>
      <w:r w:rsidR="003D5EC4" w:rsidRPr="005A1472">
        <w:rPr>
          <w:rFonts w:ascii="Times New Roman" w:hAnsi="Times New Roman" w:cs="Times New Roman"/>
          <w:color w:val="222222"/>
          <w:sz w:val="24"/>
          <w:szCs w:val="24"/>
          <w:shd w:val="clear" w:color="auto" w:fill="FFFFFF"/>
        </w:rPr>
        <w:t>Tolman, 2017)</w:t>
      </w:r>
      <w:r w:rsidR="0071678A" w:rsidRPr="005A1472">
        <w:rPr>
          <w:rFonts w:ascii="Times New Roman" w:hAnsi="Times New Roman" w:cs="Times New Roman"/>
          <w:color w:val="1D1D1D"/>
          <w:sz w:val="24"/>
          <w:szCs w:val="24"/>
          <w:shd w:val="clear" w:color="auto" w:fill="FFFFFF"/>
        </w:rPr>
        <w:t xml:space="preserve">. The achievement of shared understanding </w:t>
      </w:r>
      <w:r w:rsidR="00CE0EF5" w:rsidRPr="005A1472">
        <w:rPr>
          <w:rFonts w:ascii="Times New Roman" w:hAnsi="Times New Roman" w:cs="Times New Roman"/>
          <w:color w:val="1D1D1D"/>
          <w:sz w:val="24"/>
          <w:szCs w:val="24"/>
          <w:shd w:val="clear" w:color="auto" w:fill="FFFFFF"/>
        </w:rPr>
        <w:t xml:space="preserve">is achieved </w:t>
      </w:r>
      <w:r w:rsidR="0071678A" w:rsidRPr="005A1472">
        <w:rPr>
          <w:rFonts w:ascii="Times New Roman" w:hAnsi="Times New Roman" w:cs="Times New Roman"/>
          <w:color w:val="1D1D1D"/>
          <w:sz w:val="24"/>
          <w:szCs w:val="24"/>
          <w:shd w:val="clear" w:color="auto" w:fill="FFFFFF"/>
        </w:rPr>
        <w:t xml:space="preserve">through </w:t>
      </w:r>
      <w:r w:rsidR="00CE0EF5" w:rsidRPr="005A1472">
        <w:rPr>
          <w:rFonts w:ascii="Times New Roman" w:hAnsi="Times New Roman" w:cs="Times New Roman"/>
          <w:color w:val="1D1D1D"/>
          <w:sz w:val="24"/>
          <w:szCs w:val="24"/>
          <w:shd w:val="clear" w:color="auto" w:fill="FFFFFF"/>
        </w:rPr>
        <w:t xml:space="preserve">exchange if individual knowledge for group knowledge. </w:t>
      </w:r>
      <w:r w:rsidR="00CE0EF5" w:rsidRPr="005A1472">
        <w:rPr>
          <w:rFonts w:ascii="Times New Roman" w:hAnsi="Times New Roman" w:cs="Times New Roman"/>
          <w:color w:val="1D1D1D"/>
          <w:sz w:val="24"/>
          <w:szCs w:val="24"/>
          <w:shd w:val="clear" w:color="auto" w:fill="FFFFFF"/>
        </w:rPr>
        <w:lastRenderedPageBreak/>
        <w:t xml:space="preserve">This changes each </w:t>
      </w:r>
      <w:r w:rsidRPr="005A1472">
        <w:rPr>
          <w:rFonts w:ascii="Times New Roman" w:hAnsi="Times New Roman" w:cs="Times New Roman"/>
          <w:color w:val="1D1D1D"/>
          <w:sz w:val="24"/>
          <w:szCs w:val="24"/>
          <w:shd w:val="clear" w:color="auto" w:fill="FFFFFF"/>
        </w:rPr>
        <w:t>one’s</w:t>
      </w:r>
      <w:r w:rsidR="00CE0EF5" w:rsidRPr="005A1472">
        <w:rPr>
          <w:rFonts w:ascii="Times New Roman" w:hAnsi="Times New Roman" w:cs="Times New Roman"/>
          <w:color w:val="1D1D1D"/>
          <w:sz w:val="24"/>
          <w:szCs w:val="24"/>
          <w:shd w:val="clear" w:color="auto" w:fill="FFFFFF"/>
        </w:rPr>
        <w:t xml:space="preserve"> perspective to a common perspective due to contribution from everyone. For successful mission command, arguments and misunderstanding are now allowed. This could lead to division and failure to </w:t>
      </w:r>
      <w:r w:rsidRPr="005A1472">
        <w:rPr>
          <w:rFonts w:ascii="Times New Roman" w:hAnsi="Times New Roman" w:cs="Times New Roman"/>
          <w:color w:val="1D1D1D"/>
          <w:sz w:val="24"/>
          <w:szCs w:val="24"/>
          <w:shd w:val="clear" w:color="auto" w:fill="FFFFFF"/>
        </w:rPr>
        <w:t>achieve</w:t>
      </w:r>
      <w:r w:rsidR="00CE0EF5" w:rsidRPr="005A1472">
        <w:rPr>
          <w:rFonts w:ascii="Times New Roman" w:hAnsi="Times New Roman" w:cs="Times New Roman"/>
          <w:color w:val="1D1D1D"/>
          <w:sz w:val="24"/>
          <w:szCs w:val="24"/>
          <w:shd w:val="clear" w:color="auto" w:fill="FFFFFF"/>
        </w:rPr>
        <w:t xml:space="preserve"> the goal. Shared understanding was important in the case study of long wars in </w:t>
      </w:r>
      <w:proofErr w:type="spellStart"/>
      <w:r w:rsidR="00CE0EF5" w:rsidRPr="005A1472">
        <w:rPr>
          <w:rFonts w:ascii="Times New Roman" w:hAnsi="Times New Roman" w:cs="Times New Roman"/>
          <w:color w:val="1D1D1D"/>
          <w:sz w:val="24"/>
          <w:szCs w:val="24"/>
          <w:shd w:val="clear" w:color="auto" w:fill="FFFFFF"/>
        </w:rPr>
        <w:t>syahcow</w:t>
      </w:r>
      <w:proofErr w:type="spellEnd"/>
      <w:r w:rsidR="00CE0EF5" w:rsidRPr="005A1472">
        <w:rPr>
          <w:rFonts w:ascii="Times New Roman" w:hAnsi="Times New Roman" w:cs="Times New Roman"/>
          <w:color w:val="1D1D1D"/>
          <w:sz w:val="24"/>
          <w:szCs w:val="24"/>
          <w:shd w:val="clear" w:color="auto" w:fill="FFFFFF"/>
        </w:rPr>
        <w:t xml:space="preserve"> Afghanistan. The leaders needed to create a common understanding throughout the troops’ chain of command to get the troops have a similar thinking and similar approach. This was a crucial principle in the success of the soviet troops in Syahcow Afghanistan. </w:t>
      </w:r>
    </w:p>
    <w:p w14:paraId="6DE05A3B" w14:textId="6332B2DF" w:rsidR="00CE0EF5" w:rsidRPr="005A1472"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 xml:space="preserve">      </w:t>
      </w:r>
      <w:r w:rsidR="00CE0EF5" w:rsidRPr="005A1472">
        <w:rPr>
          <w:rFonts w:ascii="Times New Roman" w:hAnsi="Times New Roman" w:cs="Times New Roman"/>
          <w:color w:val="1D1D1D"/>
          <w:sz w:val="24"/>
          <w:szCs w:val="24"/>
          <w:shd w:val="clear" w:color="auto" w:fill="FFFFFF"/>
        </w:rPr>
        <w:t>Fourth principle of mission command is mission orders. It was an important principle of command in the execution of the soviet mission in Afghanistan. A mission order states the importance of the mission, who it involves, what it entails, where it is executed and time of execution</w:t>
      </w:r>
      <w:r w:rsidR="003D5EC4">
        <w:rPr>
          <w:rFonts w:ascii="Times New Roman" w:hAnsi="Times New Roman" w:cs="Times New Roman"/>
          <w:color w:val="1D1D1D"/>
          <w:sz w:val="24"/>
          <w:szCs w:val="24"/>
          <w:shd w:val="clear" w:color="auto" w:fill="FFFFFF"/>
        </w:rPr>
        <w:t xml:space="preserve"> </w:t>
      </w:r>
      <w:r w:rsidR="003D5EC4">
        <w:rPr>
          <w:rFonts w:ascii="Times New Roman" w:hAnsi="Times New Roman" w:cs="Times New Roman"/>
          <w:color w:val="1D1D1D"/>
          <w:sz w:val="24"/>
          <w:szCs w:val="24"/>
          <w:shd w:val="clear" w:color="auto" w:fill="FFFFFF"/>
        </w:rPr>
        <w:t>(</w:t>
      </w:r>
      <w:r w:rsidR="003D5EC4" w:rsidRPr="005A1472">
        <w:rPr>
          <w:rFonts w:ascii="Times New Roman" w:hAnsi="Times New Roman" w:cs="Times New Roman"/>
          <w:color w:val="222222"/>
          <w:sz w:val="24"/>
          <w:szCs w:val="24"/>
          <w:shd w:val="clear" w:color="auto" w:fill="FFFFFF"/>
        </w:rPr>
        <w:t>Tolman, 2017)</w:t>
      </w:r>
      <w:r w:rsidR="00CE0EF5" w:rsidRPr="005A1472">
        <w:rPr>
          <w:rFonts w:ascii="Times New Roman" w:hAnsi="Times New Roman" w:cs="Times New Roman"/>
          <w:color w:val="1D1D1D"/>
          <w:sz w:val="24"/>
          <w:szCs w:val="24"/>
          <w:shd w:val="clear" w:color="auto" w:fill="FFFFFF"/>
        </w:rPr>
        <w:t xml:space="preserve">. It </w:t>
      </w:r>
      <w:r w:rsidR="007403CD" w:rsidRPr="005A1472">
        <w:rPr>
          <w:rFonts w:ascii="Times New Roman" w:hAnsi="Times New Roman" w:cs="Times New Roman"/>
          <w:color w:val="1D1D1D"/>
          <w:sz w:val="24"/>
          <w:szCs w:val="24"/>
          <w:shd w:val="clear" w:color="auto" w:fill="FFFFFF"/>
        </w:rPr>
        <w:t>was</w:t>
      </w:r>
      <w:r w:rsidR="00CE0EF5" w:rsidRPr="005A1472">
        <w:rPr>
          <w:rFonts w:ascii="Times New Roman" w:hAnsi="Times New Roman" w:cs="Times New Roman"/>
          <w:color w:val="1D1D1D"/>
          <w:sz w:val="24"/>
          <w:szCs w:val="24"/>
          <w:shd w:val="clear" w:color="auto" w:fill="FFFFFF"/>
        </w:rPr>
        <w:t xml:space="preserve"> important to follow the mission orders</w:t>
      </w:r>
      <w:r w:rsidR="007403CD" w:rsidRPr="005A1472">
        <w:rPr>
          <w:rFonts w:ascii="Times New Roman" w:hAnsi="Times New Roman" w:cs="Times New Roman"/>
          <w:color w:val="1D1D1D"/>
          <w:sz w:val="24"/>
          <w:szCs w:val="24"/>
          <w:shd w:val="clear" w:color="auto" w:fill="FFFFFF"/>
        </w:rPr>
        <w:t xml:space="preserve"> in the Afghanistan case</w:t>
      </w:r>
      <w:r w:rsidR="00CE0EF5" w:rsidRPr="005A1472">
        <w:rPr>
          <w:rFonts w:ascii="Times New Roman" w:hAnsi="Times New Roman" w:cs="Times New Roman"/>
          <w:color w:val="1D1D1D"/>
          <w:sz w:val="24"/>
          <w:szCs w:val="24"/>
          <w:shd w:val="clear" w:color="auto" w:fill="FFFFFF"/>
        </w:rPr>
        <w:t xml:space="preserve"> to achieve the overall purpose</w:t>
      </w:r>
      <w:r w:rsidR="003D5EC4">
        <w:rPr>
          <w:rFonts w:ascii="Times New Roman" w:hAnsi="Times New Roman" w:cs="Times New Roman"/>
          <w:color w:val="1D1D1D"/>
          <w:sz w:val="24"/>
          <w:szCs w:val="24"/>
          <w:shd w:val="clear" w:color="auto" w:fill="FFFFFF"/>
        </w:rPr>
        <w:t xml:space="preserve"> which was defeating Taliban. </w:t>
      </w:r>
    </w:p>
    <w:p w14:paraId="1F2E9BBB" w14:textId="524C9295" w:rsidR="007403CD" w:rsidRPr="005A1472"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 xml:space="preserve">      </w:t>
      </w:r>
      <w:r w:rsidR="007403CD" w:rsidRPr="005A1472">
        <w:rPr>
          <w:rFonts w:ascii="Times New Roman" w:hAnsi="Times New Roman" w:cs="Times New Roman"/>
          <w:color w:val="1D1D1D"/>
          <w:sz w:val="24"/>
          <w:szCs w:val="24"/>
          <w:shd w:val="clear" w:color="auto" w:fill="FFFFFF"/>
        </w:rPr>
        <w:t xml:space="preserve">Fifth is the </w:t>
      </w:r>
      <w:r w:rsidRPr="005A1472">
        <w:rPr>
          <w:rFonts w:ascii="Times New Roman" w:hAnsi="Times New Roman" w:cs="Times New Roman"/>
          <w:color w:val="1D1D1D"/>
          <w:sz w:val="24"/>
          <w:szCs w:val="24"/>
          <w:shd w:val="clear" w:color="auto" w:fill="FFFFFF"/>
        </w:rPr>
        <w:t>commander’s</w:t>
      </w:r>
      <w:r w:rsidR="007403CD" w:rsidRPr="005A1472">
        <w:rPr>
          <w:rFonts w:ascii="Times New Roman" w:hAnsi="Times New Roman" w:cs="Times New Roman"/>
          <w:color w:val="1D1D1D"/>
          <w:sz w:val="24"/>
          <w:szCs w:val="24"/>
          <w:shd w:val="clear" w:color="auto" w:fill="FFFFFF"/>
        </w:rPr>
        <w:t xml:space="preserve"> intent. It needs to be concise and clear. In Syahcow Afghanistan, the mission was clear, to eliminate the Taliban and Al-Qaeda from Afghanistan. A clear commander’s intent helps to stay focuses and this was key in the achievement of Soviet success in Afghanistan. </w:t>
      </w:r>
    </w:p>
    <w:p w14:paraId="1C01BADC" w14:textId="01DB78E9" w:rsidR="007403CD" w:rsidRPr="005A1472"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 xml:space="preserve">      </w:t>
      </w:r>
      <w:r w:rsidR="007403CD" w:rsidRPr="005A1472">
        <w:rPr>
          <w:rFonts w:ascii="Times New Roman" w:hAnsi="Times New Roman" w:cs="Times New Roman"/>
          <w:color w:val="1D1D1D"/>
          <w:sz w:val="24"/>
          <w:szCs w:val="24"/>
          <w:shd w:val="clear" w:color="auto" w:fill="FFFFFF"/>
        </w:rPr>
        <w:t xml:space="preserve">Sixth is disciplined initiative. Leaders in mission command should have discipline within. This helps in making firm decisions </w:t>
      </w:r>
      <w:r w:rsidRPr="005A1472">
        <w:rPr>
          <w:rFonts w:ascii="Times New Roman" w:hAnsi="Times New Roman" w:cs="Times New Roman"/>
          <w:color w:val="1D1D1D"/>
          <w:sz w:val="24"/>
          <w:szCs w:val="24"/>
          <w:shd w:val="clear" w:color="auto" w:fill="FFFFFF"/>
        </w:rPr>
        <w:t>especially</w:t>
      </w:r>
      <w:r w:rsidR="007403CD" w:rsidRPr="005A1472">
        <w:rPr>
          <w:rFonts w:ascii="Times New Roman" w:hAnsi="Times New Roman" w:cs="Times New Roman"/>
          <w:color w:val="1D1D1D"/>
          <w:sz w:val="24"/>
          <w:szCs w:val="24"/>
          <w:shd w:val="clear" w:color="auto" w:fill="FFFFFF"/>
        </w:rPr>
        <w:t xml:space="preserve"> when faced with paradoxical situations</w:t>
      </w:r>
      <w:r w:rsidR="003D5EC4">
        <w:rPr>
          <w:rFonts w:ascii="Times New Roman" w:hAnsi="Times New Roman" w:cs="Times New Roman"/>
          <w:color w:val="1D1D1D"/>
          <w:sz w:val="24"/>
          <w:szCs w:val="24"/>
          <w:shd w:val="clear" w:color="auto" w:fill="FFFFFF"/>
        </w:rPr>
        <w:t xml:space="preserve"> (</w:t>
      </w:r>
      <w:r w:rsidR="003D5EC4" w:rsidRPr="005A1472">
        <w:rPr>
          <w:rFonts w:ascii="Times New Roman" w:hAnsi="Times New Roman" w:cs="Times New Roman"/>
          <w:color w:val="222222"/>
          <w:sz w:val="24"/>
          <w:szCs w:val="24"/>
          <w:shd w:val="clear" w:color="auto" w:fill="FFFFFF"/>
        </w:rPr>
        <w:t>Tolman, 2017)</w:t>
      </w:r>
      <w:r w:rsidR="007403CD" w:rsidRPr="005A1472">
        <w:rPr>
          <w:rFonts w:ascii="Times New Roman" w:hAnsi="Times New Roman" w:cs="Times New Roman"/>
          <w:color w:val="1D1D1D"/>
          <w:sz w:val="24"/>
          <w:szCs w:val="24"/>
          <w:shd w:val="clear" w:color="auto" w:fill="FFFFFF"/>
        </w:rPr>
        <w:t>. The leader should be disciplined enough to stay focused to the right decision. This was important for Afghanistan case because leaders could be faced with several paradoxical situations and which need disciplined initiatives to make the correct decision.</w:t>
      </w:r>
    </w:p>
    <w:p w14:paraId="1DDFBB96" w14:textId="20DF4DDD" w:rsidR="007403CD" w:rsidRPr="005A1472"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 xml:space="preserve">      </w:t>
      </w:r>
      <w:r w:rsidR="007403CD" w:rsidRPr="005A1472">
        <w:rPr>
          <w:rFonts w:ascii="Times New Roman" w:hAnsi="Times New Roman" w:cs="Times New Roman"/>
          <w:color w:val="1D1D1D"/>
          <w:sz w:val="24"/>
          <w:szCs w:val="24"/>
          <w:shd w:val="clear" w:color="auto" w:fill="FFFFFF"/>
        </w:rPr>
        <w:t xml:space="preserve">Seventh principle of mission command is risk acceptance. </w:t>
      </w:r>
      <w:r w:rsidR="005A1472" w:rsidRPr="005A1472">
        <w:rPr>
          <w:rFonts w:ascii="Times New Roman" w:hAnsi="Times New Roman" w:cs="Times New Roman"/>
          <w:color w:val="1D1D1D"/>
          <w:sz w:val="24"/>
          <w:szCs w:val="24"/>
          <w:shd w:val="clear" w:color="auto" w:fill="FFFFFF"/>
        </w:rPr>
        <w:t xml:space="preserve">Military operations face great risks of mental and physical injury as well as death. The troops are trained to mitigate these risks. However, regardless of the measures to mitigate the risk, some risk remains. The troops and </w:t>
      </w:r>
      <w:r w:rsidR="005A1472" w:rsidRPr="005A1472">
        <w:rPr>
          <w:rFonts w:ascii="Times New Roman" w:hAnsi="Times New Roman" w:cs="Times New Roman"/>
          <w:color w:val="1D1D1D"/>
          <w:sz w:val="24"/>
          <w:szCs w:val="24"/>
          <w:shd w:val="clear" w:color="auto" w:fill="FFFFFF"/>
        </w:rPr>
        <w:lastRenderedPageBreak/>
        <w:t>commanders should accept the risk in</w:t>
      </w:r>
      <w:r>
        <w:rPr>
          <w:rFonts w:ascii="Times New Roman" w:hAnsi="Times New Roman" w:cs="Times New Roman"/>
          <w:color w:val="1D1D1D"/>
          <w:sz w:val="24"/>
          <w:szCs w:val="24"/>
          <w:shd w:val="clear" w:color="auto" w:fill="FFFFFF"/>
        </w:rPr>
        <w:t xml:space="preserve"> </w:t>
      </w:r>
      <w:r w:rsidR="005A1472" w:rsidRPr="005A1472">
        <w:rPr>
          <w:rFonts w:ascii="Times New Roman" w:hAnsi="Times New Roman" w:cs="Times New Roman"/>
          <w:color w:val="1D1D1D"/>
          <w:sz w:val="24"/>
          <w:szCs w:val="24"/>
          <w:shd w:val="clear" w:color="auto" w:fill="FFFFFF"/>
        </w:rPr>
        <w:t>o</w:t>
      </w:r>
      <w:r>
        <w:rPr>
          <w:rFonts w:ascii="Times New Roman" w:hAnsi="Times New Roman" w:cs="Times New Roman"/>
          <w:color w:val="1D1D1D"/>
          <w:sz w:val="24"/>
          <w:szCs w:val="24"/>
          <w:shd w:val="clear" w:color="auto" w:fill="FFFFFF"/>
        </w:rPr>
        <w:t>r</w:t>
      </w:r>
      <w:r w:rsidR="005A1472" w:rsidRPr="005A1472">
        <w:rPr>
          <w:rFonts w:ascii="Times New Roman" w:hAnsi="Times New Roman" w:cs="Times New Roman"/>
          <w:color w:val="1D1D1D"/>
          <w:sz w:val="24"/>
          <w:szCs w:val="24"/>
          <w:shd w:val="clear" w:color="auto" w:fill="FFFFFF"/>
        </w:rPr>
        <w:t xml:space="preserve">der to achieve success. In Syahcow Afghanistan, many soldiers were injured and others died. The risk was always there. The troops needed to accept the risk </w:t>
      </w:r>
      <w:r w:rsidRPr="005A1472">
        <w:rPr>
          <w:rFonts w:ascii="Times New Roman" w:hAnsi="Times New Roman" w:cs="Times New Roman"/>
          <w:color w:val="1D1D1D"/>
          <w:sz w:val="24"/>
          <w:szCs w:val="24"/>
          <w:shd w:val="clear" w:color="auto" w:fill="FFFFFF"/>
        </w:rPr>
        <w:t>in order</w:t>
      </w:r>
      <w:r w:rsidR="005A1472" w:rsidRPr="005A1472">
        <w:rPr>
          <w:rFonts w:ascii="Times New Roman" w:hAnsi="Times New Roman" w:cs="Times New Roman"/>
          <w:color w:val="1D1D1D"/>
          <w:sz w:val="24"/>
          <w:szCs w:val="24"/>
          <w:shd w:val="clear" w:color="auto" w:fill="FFFFFF"/>
        </w:rPr>
        <w:t xml:space="preserve"> to achieve the overall mission. </w:t>
      </w:r>
    </w:p>
    <w:p w14:paraId="471A5311" w14:textId="77777777" w:rsidR="00E8106A"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p>
    <w:p w14:paraId="69905A8D" w14:textId="77777777" w:rsidR="00E8106A"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p>
    <w:p w14:paraId="226B4BAF" w14:textId="77777777" w:rsidR="00E8106A"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p>
    <w:p w14:paraId="75D1C8C8" w14:textId="77777777" w:rsidR="00E8106A"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p>
    <w:p w14:paraId="73CCF71E" w14:textId="77777777" w:rsidR="00E8106A"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p>
    <w:p w14:paraId="0CC614DA" w14:textId="77777777" w:rsidR="00E8106A"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p>
    <w:p w14:paraId="6A0CED8E" w14:textId="77777777" w:rsidR="00E8106A"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p>
    <w:p w14:paraId="2CE97258" w14:textId="77777777" w:rsidR="00E8106A"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p>
    <w:p w14:paraId="796ED4C2" w14:textId="77777777" w:rsidR="00E8106A"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p>
    <w:p w14:paraId="0EA6C2C2" w14:textId="77777777" w:rsidR="00E8106A"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p>
    <w:p w14:paraId="0814ED35" w14:textId="77777777" w:rsidR="00E8106A"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p>
    <w:p w14:paraId="1DC3FF00" w14:textId="77777777" w:rsidR="00E8106A"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p>
    <w:p w14:paraId="25CA689B" w14:textId="77777777" w:rsidR="00E8106A"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p>
    <w:p w14:paraId="5C1C7AB6" w14:textId="76F33EEE" w:rsidR="00E8106A" w:rsidRDefault="00E8106A" w:rsidP="005A1472">
      <w:pPr>
        <w:tabs>
          <w:tab w:val="left" w:pos="7245"/>
        </w:tabs>
        <w:spacing w:line="480" w:lineRule="auto"/>
        <w:jc w:val="both"/>
        <w:rPr>
          <w:rFonts w:ascii="Times New Roman" w:hAnsi="Times New Roman" w:cs="Times New Roman"/>
          <w:color w:val="1D1D1D"/>
          <w:sz w:val="24"/>
          <w:szCs w:val="24"/>
          <w:shd w:val="clear" w:color="auto" w:fill="FFFFFF"/>
        </w:rPr>
      </w:pPr>
    </w:p>
    <w:p w14:paraId="6CC22FFD" w14:textId="77777777" w:rsidR="003D5EC4" w:rsidRDefault="003D5EC4" w:rsidP="005A1472">
      <w:pPr>
        <w:tabs>
          <w:tab w:val="left" w:pos="7245"/>
        </w:tabs>
        <w:spacing w:line="480" w:lineRule="auto"/>
        <w:jc w:val="both"/>
        <w:rPr>
          <w:rFonts w:ascii="Times New Roman" w:hAnsi="Times New Roman" w:cs="Times New Roman"/>
          <w:color w:val="1D1D1D"/>
          <w:sz w:val="24"/>
          <w:szCs w:val="24"/>
          <w:shd w:val="clear" w:color="auto" w:fill="FFFFFF"/>
        </w:rPr>
      </w:pPr>
    </w:p>
    <w:p w14:paraId="70BB00A2" w14:textId="3034292D" w:rsidR="005A1472" w:rsidRPr="005A1472" w:rsidRDefault="005A1472" w:rsidP="00E8106A">
      <w:pPr>
        <w:tabs>
          <w:tab w:val="left" w:pos="7245"/>
        </w:tabs>
        <w:spacing w:line="480" w:lineRule="auto"/>
        <w:jc w:val="center"/>
        <w:rPr>
          <w:rFonts w:ascii="Times New Roman" w:hAnsi="Times New Roman" w:cs="Times New Roman"/>
          <w:color w:val="1D1D1D"/>
          <w:sz w:val="24"/>
          <w:szCs w:val="24"/>
          <w:shd w:val="clear" w:color="auto" w:fill="FFFFFF"/>
        </w:rPr>
      </w:pPr>
      <w:r w:rsidRPr="005A1472">
        <w:rPr>
          <w:rFonts w:ascii="Times New Roman" w:hAnsi="Times New Roman" w:cs="Times New Roman"/>
          <w:color w:val="1D1D1D"/>
          <w:sz w:val="24"/>
          <w:szCs w:val="24"/>
          <w:shd w:val="clear" w:color="auto" w:fill="FFFFFF"/>
        </w:rPr>
        <w:lastRenderedPageBreak/>
        <w:t>References</w:t>
      </w:r>
    </w:p>
    <w:p w14:paraId="45B9B825" w14:textId="2E1E0398" w:rsidR="005A1472" w:rsidRPr="005A1472" w:rsidRDefault="005A1472" w:rsidP="00E8106A">
      <w:pPr>
        <w:tabs>
          <w:tab w:val="left" w:pos="1080"/>
          <w:tab w:val="left" w:pos="6480"/>
        </w:tabs>
        <w:spacing w:line="480" w:lineRule="auto"/>
        <w:jc w:val="both"/>
        <w:rPr>
          <w:rFonts w:ascii="Times New Roman" w:hAnsi="Times New Roman" w:cs="Times New Roman"/>
          <w:color w:val="222222"/>
          <w:sz w:val="24"/>
          <w:szCs w:val="24"/>
          <w:shd w:val="clear" w:color="auto" w:fill="FFFFFF"/>
        </w:rPr>
      </w:pPr>
      <w:r w:rsidRPr="005A1472">
        <w:rPr>
          <w:rFonts w:ascii="Times New Roman" w:hAnsi="Times New Roman" w:cs="Times New Roman"/>
          <w:color w:val="222222"/>
          <w:sz w:val="24"/>
          <w:szCs w:val="24"/>
          <w:shd w:val="clear" w:color="auto" w:fill="FFFFFF"/>
        </w:rPr>
        <w:t>Robertson, W. G. (20</w:t>
      </w:r>
      <w:r w:rsidRPr="005A1472">
        <w:rPr>
          <w:rFonts w:ascii="Times New Roman" w:hAnsi="Times New Roman" w:cs="Times New Roman"/>
          <w:color w:val="222222"/>
          <w:sz w:val="24"/>
          <w:szCs w:val="24"/>
          <w:shd w:val="clear" w:color="auto" w:fill="FFFFFF"/>
        </w:rPr>
        <w:t>1</w:t>
      </w:r>
      <w:r w:rsidRPr="005A1472">
        <w:rPr>
          <w:rFonts w:ascii="Times New Roman" w:hAnsi="Times New Roman" w:cs="Times New Roman"/>
          <w:color w:val="222222"/>
          <w:sz w:val="24"/>
          <w:szCs w:val="24"/>
          <w:shd w:val="clear" w:color="auto" w:fill="FFFFFF"/>
        </w:rPr>
        <w:t>6). </w:t>
      </w:r>
      <w:r w:rsidRPr="005A1472">
        <w:rPr>
          <w:rFonts w:ascii="Times New Roman" w:hAnsi="Times New Roman" w:cs="Times New Roman"/>
          <w:i/>
          <w:iCs/>
          <w:color w:val="222222"/>
          <w:sz w:val="24"/>
          <w:szCs w:val="24"/>
          <w:shd w:val="clear" w:color="auto" w:fill="FFFFFF"/>
        </w:rPr>
        <w:t>In Contact! Case Studies from the Long War. Volume I</w:t>
      </w:r>
      <w:r w:rsidRPr="005A1472">
        <w:rPr>
          <w:rFonts w:ascii="Times New Roman" w:hAnsi="Times New Roman" w:cs="Times New Roman"/>
          <w:color w:val="222222"/>
          <w:sz w:val="24"/>
          <w:szCs w:val="24"/>
          <w:shd w:val="clear" w:color="auto" w:fill="FFFFFF"/>
        </w:rPr>
        <w:t xml:space="preserve">. ARMY </w:t>
      </w:r>
      <w:r w:rsidR="00E8106A">
        <w:rPr>
          <w:rFonts w:ascii="Times New Roman" w:hAnsi="Times New Roman" w:cs="Times New Roman"/>
          <w:color w:val="222222"/>
          <w:sz w:val="24"/>
          <w:szCs w:val="24"/>
          <w:shd w:val="clear" w:color="auto" w:fill="FFFFFF"/>
        </w:rPr>
        <w:tab/>
      </w:r>
      <w:r w:rsidRPr="005A1472">
        <w:rPr>
          <w:rFonts w:ascii="Times New Roman" w:hAnsi="Times New Roman" w:cs="Times New Roman"/>
          <w:color w:val="222222"/>
          <w:sz w:val="24"/>
          <w:szCs w:val="24"/>
          <w:shd w:val="clear" w:color="auto" w:fill="FFFFFF"/>
        </w:rPr>
        <w:t>COMMAND AND GENERAL STAFF COLL FORT LEAVENWORTH KS COMBAT STUDIES INST.</w:t>
      </w:r>
    </w:p>
    <w:p w14:paraId="64B76249" w14:textId="02129522" w:rsidR="005A1472" w:rsidRPr="005A1472" w:rsidRDefault="005A1472" w:rsidP="005A1472">
      <w:pPr>
        <w:tabs>
          <w:tab w:val="left" w:pos="7245"/>
        </w:tabs>
        <w:spacing w:line="480" w:lineRule="auto"/>
        <w:jc w:val="both"/>
        <w:rPr>
          <w:rFonts w:ascii="Times New Roman" w:hAnsi="Times New Roman" w:cs="Times New Roman"/>
          <w:color w:val="222222"/>
          <w:sz w:val="24"/>
          <w:szCs w:val="24"/>
          <w:shd w:val="clear" w:color="auto" w:fill="FFFFFF"/>
        </w:rPr>
      </w:pPr>
      <w:r w:rsidRPr="005A1472">
        <w:rPr>
          <w:rFonts w:ascii="Times New Roman" w:hAnsi="Times New Roman" w:cs="Times New Roman"/>
          <w:color w:val="222222"/>
          <w:sz w:val="24"/>
          <w:szCs w:val="24"/>
          <w:shd w:val="clear" w:color="auto" w:fill="FFFFFF"/>
        </w:rPr>
        <w:t xml:space="preserve">Tolman, M. S. F. N. </w:t>
      </w:r>
      <w:r w:rsidRPr="005A1472">
        <w:rPr>
          <w:rFonts w:ascii="Times New Roman" w:hAnsi="Times New Roman" w:cs="Times New Roman"/>
          <w:color w:val="222222"/>
          <w:sz w:val="24"/>
          <w:szCs w:val="24"/>
          <w:shd w:val="clear" w:color="auto" w:fill="FFFFFF"/>
        </w:rPr>
        <w:t xml:space="preserve">(2017). </w:t>
      </w:r>
      <w:r w:rsidRPr="005A1472">
        <w:rPr>
          <w:rFonts w:ascii="Times New Roman" w:hAnsi="Times New Roman" w:cs="Times New Roman"/>
          <w:color w:val="222222"/>
          <w:sz w:val="24"/>
          <w:szCs w:val="24"/>
          <w:shd w:val="clear" w:color="auto" w:fill="FFFFFF"/>
        </w:rPr>
        <w:t>Mission Command: A Senior Enlisted Leader’s Perspective.</w:t>
      </w:r>
    </w:p>
    <w:p w14:paraId="4FC74EF8" w14:textId="77777777" w:rsidR="005A1472" w:rsidRPr="005A1472" w:rsidRDefault="005A1472" w:rsidP="005A1472">
      <w:pPr>
        <w:tabs>
          <w:tab w:val="left" w:pos="7245"/>
        </w:tabs>
        <w:spacing w:line="480" w:lineRule="auto"/>
        <w:jc w:val="both"/>
        <w:rPr>
          <w:rFonts w:ascii="Times New Roman" w:hAnsi="Times New Roman" w:cs="Times New Roman"/>
          <w:sz w:val="24"/>
          <w:szCs w:val="24"/>
        </w:rPr>
      </w:pPr>
    </w:p>
    <w:sectPr w:rsidR="005A1472" w:rsidRPr="005A1472" w:rsidSect="00E8106A">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0A2A9" w14:textId="77777777" w:rsidR="00A719AA" w:rsidRDefault="00A719AA" w:rsidP="00E8106A">
      <w:pPr>
        <w:spacing w:after="0" w:line="240" w:lineRule="auto"/>
      </w:pPr>
      <w:r>
        <w:separator/>
      </w:r>
    </w:p>
  </w:endnote>
  <w:endnote w:type="continuationSeparator" w:id="0">
    <w:p w14:paraId="3C54BCED" w14:textId="77777777" w:rsidR="00A719AA" w:rsidRDefault="00A719AA" w:rsidP="00E81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2FB69" w14:textId="77777777" w:rsidR="00A719AA" w:rsidRDefault="00A719AA" w:rsidP="00E8106A">
      <w:pPr>
        <w:spacing w:after="0" w:line="240" w:lineRule="auto"/>
      </w:pPr>
      <w:r>
        <w:separator/>
      </w:r>
    </w:p>
  </w:footnote>
  <w:footnote w:type="continuationSeparator" w:id="0">
    <w:p w14:paraId="4808BED1" w14:textId="77777777" w:rsidR="00A719AA" w:rsidRDefault="00A719AA" w:rsidP="00E81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816017"/>
      <w:docPartObj>
        <w:docPartGallery w:val="Page Numbers (Top of Page)"/>
        <w:docPartUnique/>
      </w:docPartObj>
    </w:sdtPr>
    <w:sdtEndPr>
      <w:rPr>
        <w:noProof/>
      </w:rPr>
    </w:sdtEndPr>
    <w:sdtContent>
      <w:p w14:paraId="7ABE81D4" w14:textId="4406EC12" w:rsidR="00E8106A" w:rsidRPr="00E8106A" w:rsidRDefault="00E8106A" w:rsidP="00E8106A">
        <w:pPr>
          <w:spacing w:line="480" w:lineRule="auto"/>
          <w:rPr>
            <w:rFonts w:ascii="Times New Roman" w:hAnsi="Times New Roman" w:cs="Times New Roman"/>
            <w:sz w:val="24"/>
            <w:szCs w:val="24"/>
          </w:rPr>
        </w:pPr>
        <w:r w:rsidRPr="00E8106A">
          <w:rPr>
            <w:rFonts w:ascii="Times New Roman" w:hAnsi="Times New Roman" w:cs="Times New Roman"/>
            <w:sz w:val="24"/>
            <w:szCs w:val="24"/>
          </w:rPr>
          <w:t>Long Wars in Syahcow Afghanistan</w:t>
        </w:r>
        <w:r w:rsidRPr="00E8106A">
          <w:rPr>
            <w:rFonts w:ascii="Times New Roman" w:hAnsi="Times New Roman" w:cs="Times New Roman"/>
            <w:sz w:val="24"/>
            <w:szCs w:val="24"/>
          </w:rPr>
          <w:tab/>
        </w:r>
        <w:r w:rsidRPr="00E8106A">
          <w:rPr>
            <w:rFonts w:ascii="Times New Roman" w:hAnsi="Times New Roman" w:cs="Times New Roman"/>
            <w:sz w:val="24"/>
            <w:szCs w:val="24"/>
          </w:rPr>
          <w:tab/>
        </w:r>
        <w:r w:rsidRPr="00E8106A">
          <w:rPr>
            <w:rFonts w:ascii="Times New Roman" w:hAnsi="Times New Roman" w:cs="Times New Roman"/>
            <w:sz w:val="24"/>
            <w:szCs w:val="24"/>
          </w:rPr>
          <w:tab/>
        </w:r>
        <w:r w:rsidRPr="00E8106A">
          <w:rPr>
            <w:rFonts w:ascii="Times New Roman" w:hAnsi="Times New Roman" w:cs="Times New Roman"/>
            <w:sz w:val="24"/>
            <w:szCs w:val="24"/>
          </w:rPr>
          <w:tab/>
        </w:r>
        <w:r w:rsidRPr="00E8106A">
          <w:rPr>
            <w:rFonts w:ascii="Times New Roman" w:hAnsi="Times New Roman" w:cs="Times New Roman"/>
            <w:sz w:val="24"/>
            <w:szCs w:val="24"/>
          </w:rPr>
          <w:tab/>
        </w:r>
        <w:r>
          <w:rPr>
            <w:rFonts w:ascii="Times New Roman" w:hAnsi="Times New Roman" w:cs="Times New Roman"/>
            <w:sz w:val="24"/>
            <w:szCs w:val="24"/>
          </w:rPr>
          <w:tab/>
          <w:t xml:space="preserve">   </w:t>
        </w:r>
        <w:r w:rsidRPr="00E8106A">
          <w:rPr>
            <w:rFonts w:ascii="Times New Roman" w:hAnsi="Times New Roman" w:cs="Times New Roman"/>
            <w:sz w:val="24"/>
            <w:szCs w:val="24"/>
          </w:rPr>
          <w:tab/>
        </w:r>
        <w:r w:rsidRPr="00E8106A">
          <w:rPr>
            <w:rFonts w:ascii="Times New Roman" w:hAnsi="Times New Roman" w:cs="Times New Roman"/>
            <w:sz w:val="24"/>
            <w:szCs w:val="24"/>
          </w:rPr>
          <w:tab/>
        </w:r>
        <w:r w:rsidRPr="00E8106A">
          <w:fldChar w:fldCharType="begin"/>
        </w:r>
        <w:r w:rsidRPr="00E8106A">
          <w:instrText xml:space="preserve"> PAGE   \* MERGEFORMAT </w:instrText>
        </w:r>
        <w:r w:rsidRPr="00E8106A">
          <w:fldChar w:fldCharType="separate"/>
        </w:r>
        <w:r w:rsidRPr="00E8106A">
          <w:rPr>
            <w:noProof/>
          </w:rPr>
          <w:t>2</w:t>
        </w:r>
        <w:r w:rsidRPr="00E8106A">
          <w:rPr>
            <w:noProof/>
          </w:rPr>
          <w:fldChar w:fldCharType="end"/>
        </w:r>
      </w:p>
    </w:sdtContent>
  </w:sdt>
  <w:p w14:paraId="33679AE5" w14:textId="77777777" w:rsidR="00E8106A" w:rsidRPr="00E8106A" w:rsidRDefault="00E810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A43C3" w14:textId="02CFB696" w:rsidR="00E8106A" w:rsidRPr="00E8106A" w:rsidRDefault="00E8106A">
    <w:pPr>
      <w:pStyle w:val="Header"/>
    </w:pPr>
    <w:r w:rsidRPr="00E8106A">
      <w:rPr>
        <w:rFonts w:ascii="Times New Roman" w:hAnsi="Times New Roman" w:cs="Times New Roman"/>
        <w:sz w:val="24"/>
        <w:szCs w:val="24"/>
      </w:rPr>
      <w:t xml:space="preserve">Running Head: </w:t>
    </w:r>
    <w:r w:rsidRPr="00E8106A">
      <w:rPr>
        <w:rFonts w:ascii="Times New Roman" w:hAnsi="Times New Roman" w:cs="Times New Roman"/>
        <w:sz w:val="24"/>
        <w:szCs w:val="24"/>
      </w:rPr>
      <w:t>Long Wars in Syahcow Afghanistan</w:t>
    </w:r>
    <w:r w:rsidRPr="00E8106A">
      <w:rPr>
        <w:rFonts w:ascii="Times New Roman" w:hAnsi="Times New Roman" w:cs="Times New Roman"/>
        <w:sz w:val="24"/>
        <w:szCs w:val="24"/>
      </w:rPr>
      <w:t xml:space="preserve"> </w:t>
    </w:r>
    <w:r>
      <w:rPr>
        <w:rFonts w:ascii="Times New Roman" w:hAnsi="Times New Roman" w:cs="Times New Roman"/>
        <w:sz w:val="24"/>
        <w:szCs w:val="24"/>
      </w:rPr>
      <w:tab/>
    </w:r>
    <w:r w:rsidRPr="00E8106A">
      <w:rPr>
        <w:rFonts w:ascii="Times New Roman" w:hAnsi="Times New Roman" w:cs="Times New Roman"/>
        <w:sz w:val="24"/>
        <w:szCs w:val="24"/>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A39"/>
    <w:rsid w:val="0002328E"/>
    <w:rsid w:val="00075C6F"/>
    <w:rsid w:val="000772F9"/>
    <w:rsid w:val="001E7C14"/>
    <w:rsid w:val="002C4901"/>
    <w:rsid w:val="00344A39"/>
    <w:rsid w:val="003D5EC4"/>
    <w:rsid w:val="0042388B"/>
    <w:rsid w:val="0047404D"/>
    <w:rsid w:val="005A1472"/>
    <w:rsid w:val="00666711"/>
    <w:rsid w:val="0071678A"/>
    <w:rsid w:val="007403CD"/>
    <w:rsid w:val="00922795"/>
    <w:rsid w:val="00A719AA"/>
    <w:rsid w:val="00B149E8"/>
    <w:rsid w:val="00C01734"/>
    <w:rsid w:val="00CE0EF5"/>
    <w:rsid w:val="00D01150"/>
    <w:rsid w:val="00DE208C"/>
    <w:rsid w:val="00E81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877E"/>
  <w15:chartTrackingRefBased/>
  <w15:docId w15:val="{43701257-17E0-4257-8402-7B026DD2E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10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06A"/>
  </w:style>
  <w:style w:type="paragraph" w:styleId="Footer">
    <w:name w:val="footer"/>
    <w:basedOn w:val="Normal"/>
    <w:link w:val="FooterChar"/>
    <w:uiPriority w:val="99"/>
    <w:unhideWhenUsed/>
    <w:rsid w:val="00E810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6</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2021-08-14T13:07:00Z</dcterms:created>
  <dcterms:modified xsi:type="dcterms:W3CDTF">2021-08-14T18:42:00Z</dcterms:modified>
</cp:coreProperties>
</file>